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42" w:rsidRDefault="00155787">
      <w:pPr>
        <w:pStyle w:val="Title"/>
        <w:rPr>
          <w:sz w:val="40"/>
        </w:rPr>
      </w:pPr>
      <w:r>
        <w:t>Grading Rubric</w:t>
      </w:r>
      <w:r>
        <w:rPr>
          <w:sz w:val="40"/>
        </w:rPr>
        <w:t xml:space="preserve"> </w:t>
      </w:r>
    </w:p>
    <w:p w:rsidR="00763242" w:rsidRDefault="00B317C5">
      <w:pPr>
        <w:pStyle w:val="Title"/>
        <w:rPr>
          <w:sz w:val="40"/>
        </w:rPr>
      </w:pPr>
      <w:r>
        <w:rPr>
          <w:sz w:val="40"/>
        </w:rPr>
        <w:t>Film Lit.</w:t>
      </w:r>
      <w:r w:rsidR="00155787">
        <w:rPr>
          <w:sz w:val="40"/>
        </w:rPr>
        <w:t xml:space="preserve"> Multi-Media Stand Alone Presentation</w:t>
      </w:r>
    </w:p>
    <w:p w:rsidR="00763242" w:rsidRDefault="00155787">
      <w:pPr>
        <w:pStyle w:val="Title"/>
        <w:ind w:left="1440" w:hanging="1440"/>
        <w:jc w:val="left"/>
        <w:rPr>
          <w:sz w:val="24"/>
        </w:rPr>
      </w:pPr>
      <w:r>
        <w:rPr>
          <w:sz w:val="24"/>
        </w:rPr>
        <w:t xml:space="preserve">Assignment: Create a multimedia presentation using Microsoft </w:t>
      </w:r>
      <w:proofErr w:type="gramStart"/>
      <w:r>
        <w:rPr>
          <w:sz w:val="24"/>
        </w:rPr>
        <w:t>Powerpoint</w:t>
      </w:r>
      <w:proofErr w:type="gramEnd"/>
      <w:r>
        <w:rPr>
          <w:sz w:val="24"/>
        </w:rPr>
        <w:t xml:space="preserve"> </w:t>
      </w:r>
      <w:r w:rsidR="001A5B57">
        <w:rPr>
          <w:sz w:val="24"/>
        </w:rPr>
        <w:t xml:space="preserve">or Prezi </w:t>
      </w:r>
      <w:r>
        <w:rPr>
          <w:sz w:val="24"/>
        </w:rPr>
        <w:t xml:space="preserve">that </w:t>
      </w:r>
      <w:r w:rsidR="004D458A">
        <w:rPr>
          <w:sz w:val="24"/>
        </w:rPr>
        <w:t>shows your analysis of the m</w:t>
      </w:r>
      <w:r w:rsidR="00B317C5">
        <w:rPr>
          <w:sz w:val="24"/>
        </w:rPr>
        <w:t xml:space="preserve">ovie </w:t>
      </w:r>
      <w:r w:rsidR="00B317C5" w:rsidRPr="004D458A">
        <w:rPr>
          <w:i/>
          <w:sz w:val="24"/>
        </w:rPr>
        <w:t>Raiders of the Lost Ark</w:t>
      </w:r>
      <w:r w:rsidR="00B317C5">
        <w:rPr>
          <w:sz w:val="24"/>
        </w:rPr>
        <w:t xml:space="preserve">.  </w:t>
      </w:r>
    </w:p>
    <w:p w:rsidR="004D458A" w:rsidRPr="004D458A" w:rsidRDefault="004D458A">
      <w:pPr>
        <w:pStyle w:val="Title"/>
        <w:ind w:left="1440" w:hanging="1440"/>
        <w:jc w:val="left"/>
        <w:rPr>
          <w:sz w:val="18"/>
          <w:szCs w:val="18"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566"/>
        <w:gridCol w:w="2748"/>
        <w:gridCol w:w="2748"/>
        <w:gridCol w:w="2748"/>
      </w:tblGrid>
      <w:tr w:rsidR="00763242">
        <w:trPr>
          <w:cantSplit/>
          <w:trHeight w:hRule="exact" w:val="432"/>
          <w:jc w:val="center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000000"/>
            <w:textDirection w:val="btLr"/>
            <w:vAlign w:val="center"/>
          </w:tcPr>
          <w:p w:rsidR="00763242" w:rsidRDefault="00CE1920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</w:p>
        </w:tc>
        <w:tc>
          <w:tcPr>
            <w:tcW w:w="1566" w:type="dxa"/>
          </w:tcPr>
          <w:p w:rsidR="00763242" w:rsidRDefault="00CE1920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</w:p>
        </w:tc>
        <w:tc>
          <w:tcPr>
            <w:tcW w:w="2748" w:type="dxa"/>
            <w:vAlign w:val="center"/>
          </w:tcPr>
          <w:p w:rsidR="00763242" w:rsidRPr="005C5723" w:rsidRDefault="00155787">
            <w:pPr>
              <w:pStyle w:val="Heading4"/>
              <w:jc w:val="center"/>
              <w:rPr>
                <w:b/>
                <w:sz w:val="20"/>
              </w:rPr>
            </w:pPr>
            <w:r w:rsidRPr="005C5723">
              <w:rPr>
                <w:b/>
                <w:sz w:val="20"/>
              </w:rPr>
              <w:t>Content</w:t>
            </w:r>
          </w:p>
        </w:tc>
        <w:tc>
          <w:tcPr>
            <w:tcW w:w="2748" w:type="dxa"/>
            <w:vAlign w:val="center"/>
          </w:tcPr>
          <w:p w:rsidR="00763242" w:rsidRPr="005C5723" w:rsidRDefault="00155787">
            <w:pPr>
              <w:spacing w:before="120"/>
              <w:jc w:val="center"/>
              <w:rPr>
                <w:rFonts w:ascii="Trebuchet MS" w:hAnsi="Trebuchet MS"/>
                <w:b/>
              </w:rPr>
            </w:pPr>
            <w:r w:rsidRPr="005C5723">
              <w:rPr>
                <w:rFonts w:ascii="Trebuchet MS" w:hAnsi="Trebuchet MS"/>
                <w:b/>
              </w:rPr>
              <w:t>Presentation</w:t>
            </w:r>
          </w:p>
        </w:tc>
        <w:tc>
          <w:tcPr>
            <w:tcW w:w="2748" w:type="dxa"/>
            <w:vAlign w:val="center"/>
          </w:tcPr>
          <w:p w:rsidR="00763242" w:rsidRPr="005C5723" w:rsidRDefault="00155787">
            <w:pPr>
              <w:spacing w:before="120"/>
              <w:jc w:val="center"/>
              <w:rPr>
                <w:rFonts w:ascii="Trebuchet MS" w:hAnsi="Trebuchet MS"/>
                <w:b/>
              </w:rPr>
            </w:pPr>
            <w:r w:rsidRPr="005C5723">
              <w:rPr>
                <w:rFonts w:ascii="Trebuchet MS" w:hAnsi="Trebuchet MS"/>
                <w:b/>
              </w:rPr>
              <w:t>Style</w:t>
            </w:r>
          </w:p>
        </w:tc>
      </w:tr>
      <w:tr w:rsidR="00763242">
        <w:trPr>
          <w:cantSplit/>
          <w:trHeight w:hRule="exact" w:val="2294"/>
          <w:jc w:val="center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Exceeds expectations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4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Included content shows particularly </w:t>
            </w:r>
            <w:r w:rsidRPr="00994B98">
              <w:rPr>
                <w:rFonts w:ascii="Trebuchet MS" w:hAnsi="Trebuchet MS"/>
                <w:b/>
              </w:rPr>
              <w:t>insightful</w:t>
            </w:r>
            <w:r>
              <w:rPr>
                <w:rFonts w:ascii="Trebuchet MS" w:hAnsi="Trebuchet MS"/>
              </w:rPr>
              <w:t xml:space="preserve"> choice of appropriate available information</w:t>
            </w:r>
          </w:p>
          <w:p w:rsidR="00763242" w:rsidRDefault="00994B98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 w:rsidRPr="00155787">
              <w:rPr>
                <w:rFonts w:ascii="Trebuchet MS" w:hAnsi="Trebuchet MS"/>
                <w:b/>
              </w:rPr>
              <w:t>Explicit</w:t>
            </w:r>
            <w:r>
              <w:rPr>
                <w:rFonts w:ascii="Trebuchet MS" w:hAnsi="Trebuchet MS"/>
              </w:rPr>
              <w:t xml:space="preserve"> details and examples from the film are used.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The medium is used to add interest and excitement to the material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At least 2 meaningful, </w:t>
            </w:r>
            <w:r w:rsidRPr="00994B98">
              <w:rPr>
                <w:rFonts w:ascii="Trebuchet MS" w:hAnsi="Trebuchet MS"/>
                <w:b/>
              </w:rPr>
              <w:t>outside</w:t>
            </w:r>
            <w:r>
              <w:rPr>
                <w:rFonts w:ascii="Trebuchet MS" w:hAnsi="Trebuchet MS"/>
              </w:rPr>
              <w:t xml:space="preserve"> links (one must be to IMDB.com)</w:t>
            </w:r>
          </w:p>
        </w:tc>
        <w:tc>
          <w:tcPr>
            <w:tcW w:w="2748" w:type="dxa"/>
            <w:vAlign w:val="center"/>
          </w:tcPr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Style enhances the information presented</w:t>
            </w:r>
          </w:p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Style is creative</w:t>
            </w:r>
          </w:p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Appropriate spacing</w:t>
            </w:r>
          </w:p>
          <w:p w:rsidR="00994B98" w:rsidRPr="00994B98" w:rsidRDefault="00994B98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Stills from the film are used to help illustrate points.  (Use Alt-print screen</w:t>
            </w: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994B98">
              <w:rPr>
                <w:rFonts w:ascii="Trebuchet MS" w:hAnsi="Trebuchet MS"/>
                <w:sz w:val="18"/>
                <w:szCs w:val="18"/>
              </w:rPr>
              <w:t>to “copy” a still)</w:t>
            </w:r>
          </w:p>
          <w:p w:rsidR="00763242" w:rsidRPr="00994B98" w:rsidRDefault="00CE1920" w:rsidP="00763242">
            <w:pPr>
              <w:spacing w:before="120"/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3242">
        <w:trPr>
          <w:cantSplit/>
          <w:trHeight w:hRule="exact" w:val="2789"/>
          <w:jc w:val="center"/>
        </w:trPr>
        <w:tc>
          <w:tcPr>
            <w:tcW w:w="738" w:type="dxa"/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Meets expectations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3</w:t>
            </w:r>
          </w:p>
        </w:tc>
        <w:tc>
          <w:tcPr>
            <w:tcW w:w="2748" w:type="dxa"/>
            <w:vAlign w:val="center"/>
          </w:tcPr>
          <w:p w:rsidR="00763242" w:rsidRDefault="004D458A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PP is full of </w:t>
            </w:r>
            <w:r w:rsidRPr="00994B98">
              <w:rPr>
                <w:rFonts w:ascii="Trebuchet MS" w:hAnsi="Trebuchet MS"/>
                <w:b/>
                <w:i/>
                <w:u w:val="single"/>
              </w:rPr>
              <w:t>analysis</w:t>
            </w:r>
            <w:r>
              <w:rPr>
                <w:rFonts w:ascii="Trebuchet MS" w:hAnsi="Trebuchet MS"/>
              </w:rPr>
              <w:t xml:space="preserve"> of the film (not just a plot retelling or just a list of observations</w:t>
            </w:r>
            <w:r w:rsidR="00994B98">
              <w:rPr>
                <w:rFonts w:ascii="Trebuchet MS" w:hAnsi="Trebuchet MS"/>
              </w:rPr>
              <w:t>)</w:t>
            </w:r>
          </w:p>
          <w:p w:rsidR="00994B98" w:rsidRPr="00EE37DF" w:rsidRDefault="00EE37DF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 w:rsidRPr="00EE37DF">
              <w:rPr>
                <w:rFonts w:ascii="Trebuchet MS" w:hAnsi="Trebuchet MS"/>
              </w:rPr>
              <w:t xml:space="preserve">Storytelling terms are </w:t>
            </w:r>
            <w:r w:rsidRPr="00EE37DF">
              <w:rPr>
                <w:rFonts w:ascii="Trebuchet MS" w:hAnsi="Trebuchet MS"/>
                <w:b/>
              </w:rPr>
              <w:t>defined</w:t>
            </w:r>
            <w:r w:rsidR="00CE1920">
              <w:rPr>
                <w:rFonts w:ascii="Trebuchet MS" w:hAnsi="Trebuchet MS"/>
              </w:rPr>
              <w:t xml:space="preserve"> in your words.</w:t>
            </w:r>
          </w:p>
          <w:p w:rsidR="00994B98" w:rsidRDefault="00994B98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 w:rsidRPr="001A5B57">
              <w:rPr>
                <w:rFonts w:ascii="Trebuchet MS" w:hAnsi="Trebuchet MS"/>
                <w:b/>
              </w:rPr>
              <w:t>At least three sections of three are explained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Information is presented in a clear and understandable manner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Text is well written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 w:rsidRPr="00994B98">
              <w:rPr>
                <w:rFonts w:ascii="Trebuchet MS" w:hAnsi="Trebuchet MS"/>
                <w:b/>
              </w:rPr>
              <w:t>Inside</w:t>
            </w:r>
            <w:r>
              <w:rPr>
                <w:rFonts w:ascii="Trebuchet MS" w:hAnsi="Trebuchet MS"/>
              </w:rPr>
              <w:t xml:space="preserve"> links are used effectively</w:t>
            </w:r>
            <w:r w:rsidR="00994B98">
              <w:rPr>
                <w:rFonts w:ascii="Trebuchet MS" w:hAnsi="Trebuchet MS"/>
              </w:rPr>
              <w:t xml:space="preserve"> (table of contents to individual slides)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Narrative format</w:t>
            </w:r>
          </w:p>
        </w:tc>
        <w:tc>
          <w:tcPr>
            <w:tcW w:w="2748" w:type="dxa"/>
            <w:vAlign w:val="center"/>
          </w:tcPr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Makes use of the capabilities of the medium to effectively present material that might not be possible in another form</w:t>
            </w:r>
            <w:r w:rsidR="00994B98" w:rsidRPr="00994B98">
              <w:rPr>
                <w:rFonts w:ascii="Trebuchet MS" w:hAnsi="Trebuchet MS"/>
                <w:sz w:val="18"/>
                <w:szCs w:val="18"/>
              </w:rPr>
              <w:t xml:space="preserve"> (pictures, animation, links)</w:t>
            </w:r>
          </w:p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Style is professional</w:t>
            </w:r>
          </w:p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Consistent thematic style</w:t>
            </w:r>
          </w:p>
          <w:p w:rsidR="00994B98" w:rsidRPr="00994B98" w:rsidRDefault="00994B98" w:rsidP="00994B98">
            <w:pPr>
              <w:spacing w:before="120"/>
              <w:ind w:left="360"/>
              <w:rPr>
                <w:rFonts w:ascii="Trebuchet MS" w:hAnsi="Trebuchet MS"/>
                <w:sz w:val="18"/>
                <w:szCs w:val="18"/>
              </w:rPr>
            </w:pPr>
          </w:p>
          <w:p w:rsidR="00994B98" w:rsidRPr="00994B98" w:rsidRDefault="00994B98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3242">
        <w:trPr>
          <w:cantSplit/>
          <w:trHeight w:hRule="exact" w:val="1800"/>
          <w:jc w:val="center"/>
        </w:trPr>
        <w:tc>
          <w:tcPr>
            <w:tcW w:w="738" w:type="dxa"/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In Progress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2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Too much or too little information provided</w:t>
            </w:r>
          </w:p>
          <w:p w:rsidR="00763242" w:rsidRDefault="00CE1920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The structure has a negative effect on the content of the presentation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Typos or bad grammar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Media content and style overshadows the content</w:t>
            </w:r>
          </w:p>
        </w:tc>
      </w:tr>
      <w:tr w:rsidR="00763242">
        <w:trPr>
          <w:cantSplit/>
          <w:trHeight w:hRule="exact" w:val="1979"/>
          <w:jc w:val="center"/>
        </w:trPr>
        <w:tc>
          <w:tcPr>
            <w:tcW w:w="738" w:type="dxa"/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Insufficient Progress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1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Factually inaccurate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Included information is made unclear by the structure of the presentation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Incorrect number of slides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Content information is made unclear by the use of media</w:t>
            </w:r>
          </w:p>
        </w:tc>
      </w:tr>
      <w:tr w:rsidR="00763242">
        <w:trPr>
          <w:cantSplit/>
          <w:trHeight w:hRule="exact" w:val="1522"/>
          <w:jc w:val="center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Nothing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0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pStyle w:val="Heading1"/>
              <w:numPr>
                <w:ilvl w:val="0"/>
                <w:numId w:val="2"/>
              </w:numPr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Nothing submitted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pStyle w:val="Heading1"/>
              <w:numPr>
                <w:ilvl w:val="0"/>
                <w:numId w:val="2"/>
              </w:numPr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Nothing submitted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pStyle w:val="Heading1"/>
              <w:numPr>
                <w:ilvl w:val="0"/>
                <w:numId w:val="2"/>
              </w:numPr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Nothing submitted</w:t>
            </w:r>
          </w:p>
        </w:tc>
      </w:tr>
    </w:tbl>
    <w:p w:rsidR="00763242" w:rsidRPr="00994B98" w:rsidRDefault="00155787" w:rsidP="00763242">
      <w:pPr>
        <w:pStyle w:val="NormalWeb"/>
        <w:spacing w:before="120" w:beforeAutospacing="0" w:after="0" w:afterAutospacing="0"/>
        <w:rPr>
          <w:rFonts w:ascii="Times New Roman" w:hAnsi="Times New Roman" w:cs="Times New Roman"/>
          <w:sz w:val="20"/>
          <w:szCs w:val="20"/>
          <w:u w:val="single"/>
        </w:rPr>
      </w:pPr>
      <w:r w:rsidRPr="00994B98">
        <w:rPr>
          <w:rFonts w:ascii="Times New Roman" w:hAnsi="Times New Roman" w:cs="Times New Roman"/>
          <w:sz w:val="20"/>
          <w:szCs w:val="20"/>
          <w:u w:val="single"/>
        </w:rPr>
        <w:t>Power Point Guidelines:</w:t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 xml:space="preserve">Slide 1: </w:t>
      </w:r>
      <w:r w:rsidRPr="00994B98">
        <w:rPr>
          <w:rFonts w:ascii="Times New Roman" w:hAnsi="Times New Roman" w:cs="Times New Roman"/>
          <w:sz w:val="20"/>
          <w:szCs w:val="20"/>
        </w:rPr>
        <w:tab/>
      </w:r>
      <w:r w:rsidR="00994B98">
        <w:rPr>
          <w:rFonts w:ascii="Times New Roman" w:hAnsi="Times New Roman" w:cs="Times New Roman"/>
          <w:sz w:val="20"/>
          <w:szCs w:val="20"/>
        </w:rPr>
        <w:tab/>
      </w:r>
      <w:r w:rsidRPr="00994B98">
        <w:rPr>
          <w:rFonts w:ascii="Times New Roman" w:hAnsi="Times New Roman" w:cs="Times New Roman"/>
          <w:sz w:val="20"/>
          <w:szCs w:val="20"/>
        </w:rPr>
        <w:t>Attention Grabbing Picture</w:t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>Slide 2-3:</w:t>
      </w:r>
      <w:r w:rsidRPr="00994B98">
        <w:rPr>
          <w:rFonts w:ascii="Times New Roman" w:hAnsi="Times New Roman" w:cs="Times New Roman"/>
          <w:sz w:val="20"/>
          <w:szCs w:val="20"/>
        </w:rPr>
        <w:tab/>
        <w:t>Introduction, Table of Contents</w:t>
      </w:r>
      <w:r w:rsidRPr="00994B98">
        <w:rPr>
          <w:rFonts w:ascii="Times New Roman" w:hAnsi="Times New Roman" w:cs="Times New Roman"/>
          <w:sz w:val="20"/>
          <w:szCs w:val="20"/>
        </w:rPr>
        <w:tab/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>Slide 4-12:</w:t>
      </w:r>
      <w:r w:rsidRPr="00994B98">
        <w:rPr>
          <w:rFonts w:ascii="Times New Roman" w:hAnsi="Times New Roman" w:cs="Times New Roman"/>
          <w:sz w:val="20"/>
          <w:szCs w:val="20"/>
        </w:rPr>
        <w:tab/>
        <w:t>Body</w:t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>Slide 13:</w:t>
      </w:r>
      <w:r w:rsidRPr="00994B98">
        <w:rPr>
          <w:rFonts w:ascii="Times New Roman" w:hAnsi="Times New Roman" w:cs="Times New Roman"/>
          <w:sz w:val="20"/>
          <w:szCs w:val="20"/>
        </w:rPr>
        <w:tab/>
      </w:r>
      <w:r w:rsidR="00994B98">
        <w:rPr>
          <w:rFonts w:ascii="Times New Roman" w:hAnsi="Times New Roman" w:cs="Times New Roman"/>
          <w:sz w:val="20"/>
          <w:szCs w:val="20"/>
        </w:rPr>
        <w:tab/>
      </w:r>
      <w:r w:rsidRPr="00994B98">
        <w:rPr>
          <w:rFonts w:ascii="Times New Roman" w:hAnsi="Times New Roman" w:cs="Times New Roman"/>
          <w:sz w:val="20"/>
          <w:szCs w:val="20"/>
        </w:rPr>
        <w:t>Conclusion</w:t>
      </w:r>
      <w:r w:rsidR="00994B98" w:rsidRPr="00994B98">
        <w:rPr>
          <w:rFonts w:ascii="Times New Roman" w:hAnsi="Times New Roman" w:cs="Times New Roman"/>
          <w:sz w:val="20"/>
          <w:szCs w:val="20"/>
        </w:rPr>
        <w:tab/>
      </w:r>
      <w:r w:rsidR="00994B98" w:rsidRPr="00994B98">
        <w:rPr>
          <w:rFonts w:ascii="Times New Roman" w:hAnsi="Times New Roman" w:cs="Times New Roman"/>
          <w:sz w:val="20"/>
          <w:szCs w:val="20"/>
        </w:rPr>
        <w:tab/>
      </w:r>
      <w:r w:rsidR="00994B98" w:rsidRPr="00994B98">
        <w:rPr>
          <w:rFonts w:ascii="Times New Roman" w:hAnsi="Times New Roman" w:cs="Times New Roman"/>
          <w:sz w:val="20"/>
          <w:szCs w:val="20"/>
        </w:rPr>
        <w:tab/>
      </w:r>
      <w:r w:rsidR="00994B98" w:rsidRPr="00994B98">
        <w:rPr>
          <w:rFonts w:ascii="Times New Roman" w:hAnsi="Times New Roman" w:cs="Times New Roman"/>
          <w:sz w:val="20"/>
          <w:szCs w:val="20"/>
        </w:rPr>
        <w:tab/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>Slide 14:</w:t>
      </w:r>
      <w:r w:rsidRPr="00994B98">
        <w:rPr>
          <w:rFonts w:ascii="Times New Roman" w:hAnsi="Times New Roman" w:cs="Times New Roman"/>
          <w:sz w:val="20"/>
          <w:szCs w:val="20"/>
        </w:rPr>
        <w:tab/>
      </w:r>
      <w:r w:rsidR="00994B98">
        <w:rPr>
          <w:rFonts w:ascii="Times New Roman" w:hAnsi="Times New Roman" w:cs="Times New Roman"/>
          <w:sz w:val="20"/>
          <w:szCs w:val="20"/>
        </w:rPr>
        <w:tab/>
      </w:r>
      <w:r w:rsidRPr="00994B98">
        <w:rPr>
          <w:rFonts w:ascii="Times New Roman" w:hAnsi="Times New Roman" w:cs="Times New Roman"/>
          <w:sz w:val="20"/>
          <w:szCs w:val="20"/>
        </w:rPr>
        <w:t>Works Cited</w:t>
      </w:r>
    </w:p>
    <w:sectPr w:rsidR="00763242" w:rsidRPr="00994B98" w:rsidSect="00763242">
      <w:pgSz w:w="12240" w:h="15840" w:code="1"/>
      <w:pgMar w:top="245" w:right="907" w:bottom="245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ediascape OSD Icon">
    <w:charset w:val="02"/>
    <w:family w:val="swiss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4D7E"/>
    <w:multiLevelType w:val="singleLevel"/>
    <w:tmpl w:val="4D96C8A2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1">
    <w:nsid w:val="74F80DAC"/>
    <w:multiLevelType w:val="singleLevel"/>
    <w:tmpl w:val="54E8E098"/>
    <w:lvl w:ilvl="0">
      <w:start w:val="1"/>
      <w:numFmt w:val="bullet"/>
      <w:lvlText w:val=""/>
      <w:lvlJc w:val="left"/>
      <w:pPr>
        <w:tabs>
          <w:tab w:val="num" w:pos="360"/>
        </w:tabs>
        <w:ind w:left="0" w:firstLine="0"/>
      </w:pPr>
      <w:rPr>
        <w:rFonts w:ascii="Webdings" w:hAnsi="Mediascape OSD Icon" w:hint="default"/>
      </w:rPr>
    </w:lvl>
  </w:abstractNum>
  <w:abstractNum w:abstractNumId="2">
    <w:nsid w:val="79254B20"/>
    <w:multiLevelType w:val="hybridMultilevel"/>
    <w:tmpl w:val="88B2A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94401"/>
    <w:rsid w:val="00155787"/>
    <w:rsid w:val="001A5B57"/>
    <w:rsid w:val="002617BA"/>
    <w:rsid w:val="004D458A"/>
    <w:rsid w:val="005C5723"/>
    <w:rsid w:val="00894401"/>
    <w:rsid w:val="00994B98"/>
    <w:rsid w:val="00B0725D"/>
    <w:rsid w:val="00B317C5"/>
    <w:rsid w:val="00B70D5C"/>
    <w:rsid w:val="00CE1920"/>
    <w:rsid w:val="00EE37DF"/>
  </w:rsids>
  <m:mathPr>
    <m:mathFont m:val="Webding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25D"/>
  </w:style>
  <w:style w:type="paragraph" w:styleId="Heading1">
    <w:name w:val="heading 1"/>
    <w:basedOn w:val="Normal"/>
    <w:next w:val="Normal"/>
    <w:qFormat/>
    <w:rsid w:val="00B0725D"/>
    <w:pPr>
      <w:keepNext/>
      <w:spacing w:before="600"/>
      <w:jc w:val="center"/>
      <w:outlineLvl w:val="0"/>
    </w:pPr>
    <w:rPr>
      <w:rFonts w:ascii="Trebuchet MS" w:hAnsi="Trebuchet MS"/>
      <w:sz w:val="24"/>
    </w:rPr>
  </w:style>
  <w:style w:type="paragraph" w:styleId="Heading2">
    <w:name w:val="heading 2"/>
    <w:basedOn w:val="Normal"/>
    <w:next w:val="Normal"/>
    <w:qFormat/>
    <w:rsid w:val="00B0725D"/>
    <w:pPr>
      <w:keepNext/>
      <w:jc w:val="center"/>
      <w:outlineLvl w:val="1"/>
    </w:pPr>
    <w:rPr>
      <w:rFonts w:ascii="Trebuchet MS" w:hAnsi="Trebuchet MS"/>
      <w:b/>
      <w:sz w:val="24"/>
    </w:rPr>
  </w:style>
  <w:style w:type="paragraph" w:styleId="Heading3">
    <w:name w:val="heading 3"/>
    <w:basedOn w:val="Normal"/>
    <w:next w:val="Normal"/>
    <w:qFormat/>
    <w:rsid w:val="00B0725D"/>
    <w:pPr>
      <w:keepNext/>
      <w:spacing w:before="120"/>
      <w:jc w:val="center"/>
      <w:outlineLvl w:val="2"/>
    </w:pPr>
    <w:rPr>
      <w:rFonts w:ascii="Trebuchet MS" w:hAnsi="Trebuchet MS"/>
      <w:i/>
      <w:sz w:val="72"/>
    </w:rPr>
  </w:style>
  <w:style w:type="paragraph" w:styleId="Heading4">
    <w:name w:val="heading 4"/>
    <w:basedOn w:val="Normal"/>
    <w:next w:val="Normal"/>
    <w:qFormat/>
    <w:rsid w:val="00B0725D"/>
    <w:pPr>
      <w:keepNext/>
      <w:spacing w:before="120"/>
      <w:outlineLvl w:val="3"/>
    </w:pPr>
    <w:rPr>
      <w:rFonts w:ascii="Trebuchet MS" w:hAnsi="Trebuchet M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B0725D"/>
    <w:pPr>
      <w:spacing w:before="120"/>
      <w:jc w:val="center"/>
    </w:pPr>
    <w:rPr>
      <w:rFonts w:ascii="Trebuchet MS" w:hAnsi="Trebuchet MS"/>
      <w:sz w:val="52"/>
    </w:rPr>
  </w:style>
  <w:style w:type="paragraph" w:styleId="NormalWeb">
    <w:name w:val="Normal (Web)"/>
    <w:basedOn w:val="Normal"/>
    <w:rsid w:val="00B9595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grading rubric</vt:lpstr>
    </vt:vector>
  </TitlesOfParts>
  <Company> 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grading rubric</dc:title>
  <dc:subject/>
  <dc:creator>douglas dietel</dc:creator>
  <cp:keywords/>
  <cp:lastModifiedBy>Chris Warner</cp:lastModifiedBy>
  <cp:revision>4</cp:revision>
  <cp:lastPrinted>2008-06-03T19:35:00Z</cp:lastPrinted>
  <dcterms:created xsi:type="dcterms:W3CDTF">2011-01-18T02:08:00Z</dcterms:created>
  <dcterms:modified xsi:type="dcterms:W3CDTF">2011-01-18T02:13:00Z</dcterms:modified>
</cp:coreProperties>
</file>